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7A99" w:rsidRDefault="00707033" w:rsidP="00A871AA">
      <w:pPr>
        <w:spacing w:line="360" w:lineRule="auto"/>
      </w:pPr>
      <w:r>
        <w:rPr>
          <w:noProof/>
          <w:lang w:eastAsia="en-GB"/>
        </w:rPr>
        <mc:AlternateContent>
          <mc:Choice Requires="wps">
            <w:drawing>
              <wp:anchor distT="0" distB="0" distL="114300" distR="114300" simplePos="0" relativeHeight="251664384" behindDoc="0" locked="0" layoutInCell="1" allowOverlap="1" wp14:anchorId="289F079A" wp14:editId="77F36E24">
                <wp:simplePos x="0" y="0"/>
                <wp:positionH relativeFrom="page">
                  <wp:posOffset>515620</wp:posOffset>
                </wp:positionH>
                <wp:positionV relativeFrom="page">
                  <wp:posOffset>559435</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8A3321" w:rsidRDefault="00AE05E2" w:rsidP="00EE7A99">
                            <w:pPr>
                              <w:contextualSpacing/>
                              <w:rPr>
                                <w:rFonts w:ascii="Arial" w:hAnsi="Arial" w:cs="Arial"/>
                                <w:b/>
                                <w:color w:val="30378E"/>
                                <w:sz w:val="52"/>
                                <w:szCs w:val="52"/>
                              </w:rPr>
                            </w:pPr>
                            <w:r w:rsidRPr="008A3321">
                              <w:rPr>
                                <w:rFonts w:ascii="Arial" w:hAnsi="Arial" w:cs="Arial"/>
                                <w:b/>
                                <w:color w:val="30378E"/>
                                <w:sz w:val="52"/>
                                <w:szCs w:val="52"/>
                              </w:rPr>
                              <w:t xml:space="preserve">Step </w:t>
                            </w:r>
                            <w:r w:rsidR="008A3321">
                              <w:rPr>
                                <w:rFonts w:ascii="Arial" w:hAnsi="Arial" w:cs="Arial"/>
                                <w:b/>
                                <w:color w:val="30378E"/>
                                <w:sz w:val="52"/>
                                <w:szCs w:val="52"/>
                              </w:rPr>
                              <w:t>7</w:t>
                            </w:r>
                            <w:r w:rsidR="00A85A33">
                              <w:rPr>
                                <w:rFonts w:ascii="Arial" w:hAnsi="Arial" w:cs="Arial"/>
                                <w:b/>
                                <w:color w:val="30378E"/>
                                <w:sz w:val="52"/>
                                <w:szCs w:val="52"/>
                              </w:rPr>
                              <w:t xml:space="preserve">, </w:t>
                            </w:r>
                            <w:r w:rsidR="002B513B">
                              <w:rPr>
                                <w:rFonts w:ascii="Arial" w:hAnsi="Arial" w:cs="Arial"/>
                                <w:b/>
                                <w:color w:val="30378E"/>
                                <w:sz w:val="52"/>
                                <w:szCs w:val="52"/>
                              </w:rPr>
                              <w:t>Tool 7</w:t>
                            </w:r>
                            <w:r w:rsidR="00A85A33">
                              <w:rPr>
                                <w:rFonts w:ascii="Arial" w:hAnsi="Arial" w:cs="Arial"/>
                                <w:b/>
                                <w:color w:val="30378E"/>
                                <w:sz w:val="52"/>
                                <w:szCs w:val="52"/>
                              </w:rPr>
                              <w:t>:</w:t>
                            </w:r>
                          </w:p>
                          <w:p w:rsidR="00F0270C" w:rsidRPr="008A3321" w:rsidRDefault="00A25D92" w:rsidP="008A3321">
                            <w:pPr>
                              <w:contextualSpacing/>
                              <w:rPr>
                                <w:rFonts w:ascii="Arial" w:hAnsi="Arial" w:cs="Arial"/>
                                <w:color w:val="30378E"/>
                                <w:sz w:val="52"/>
                                <w:szCs w:val="52"/>
                              </w:rPr>
                            </w:pPr>
                            <w:r>
                              <w:rPr>
                                <w:rFonts w:ascii="Arial" w:hAnsi="Arial" w:cs="Arial"/>
                                <w:color w:val="30378E"/>
                                <w:sz w:val="52"/>
                                <w:szCs w:val="52"/>
                              </w:rPr>
                              <w:t>Staff training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079A" id="Rectangle 3" o:spid="_x0000_s1026" style="position:absolute;margin-left:40.6pt;margin-top:44.0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" filled="f" stroked="f">
                <v:textbox inset="0,0,0,0">
                  <w:txbxContent>
                    <w:p w:rsidR="00AE05E2" w:rsidRPr="008A3321" w:rsidRDefault="00AE05E2" w:rsidP="00EE7A99">
                      <w:pPr>
                        <w:contextualSpacing/>
                        <w:rPr>
                          <w:rFonts w:ascii="Arial" w:hAnsi="Arial" w:cs="Arial"/>
                          <w:b/>
                          <w:color w:val="30378E"/>
                          <w:sz w:val="52"/>
                          <w:szCs w:val="52"/>
                        </w:rPr>
                      </w:pPr>
                      <w:r w:rsidRPr="008A3321">
                        <w:rPr>
                          <w:rFonts w:ascii="Arial" w:hAnsi="Arial" w:cs="Arial"/>
                          <w:b/>
                          <w:color w:val="30378E"/>
                          <w:sz w:val="52"/>
                          <w:szCs w:val="52"/>
                        </w:rPr>
                        <w:t xml:space="preserve">Step </w:t>
                      </w:r>
                      <w:r w:rsidR="008A3321">
                        <w:rPr>
                          <w:rFonts w:ascii="Arial" w:hAnsi="Arial" w:cs="Arial"/>
                          <w:b/>
                          <w:color w:val="30378E"/>
                          <w:sz w:val="52"/>
                          <w:szCs w:val="52"/>
                        </w:rPr>
                        <w:t>7</w:t>
                      </w:r>
                      <w:r w:rsidR="00A85A33">
                        <w:rPr>
                          <w:rFonts w:ascii="Arial" w:hAnsi="Arial" w:cs="Arial"/>
                          <w:b/>
                          <w:color w:val="30378E"/>
                          <w:sz w:val="52"/>
                          <w:szCs w:val="52"/>
                        </w:rPr>
                        <w:t xml:space="preserve">, </w:t>
                      </w:r>
                      <w:r w:rsidR="002B513B">
                        <w:rPr>
                          <w:rFonts w:ascii="Arial" w:hAnsi="Arial" w:cs="Arial"/>
                          <w:b/>
                          <w:color w:val="30378E"/>
                          <w:sz w:val="52"/>
                          <w:szCs w:val="52"/>
                        </w:rPr>
                        <w:t>Tool 7</w:t>
                      </w:r>
                      <w:r w:rsidR="00A85A33">
                        <w:rPr>
                          <w:rFonts w:ascii="Arial" w:hAnsi="Arial" w:cs="Arial"/>
                          <w:b/>
                          <w:color w:val="30378E"/>
                          <w:sz w:val="52"/>
                          <w:szCs w:val="52"/>
                        </w:rPr>
                        <w:t>:</w:t>
                      </w:r>
                    </w:p>
                    <w:p w:rsidR="00F0270C" w:rsidRPr="008A3321" w:rsidRDefault="00A25D92" w:rsidP="008A3321">
                      <w:pPr>
                        <w:contextualSpacing/>
                        <w:rPr>
                          <w:rFonts w:ascii="Arial" w:hAnsi="Arial" w:cs="Arial"/>
                          <w:color w:val="30378E"/>
                          <w:sz w:val="52"/>
                          <w:szCs w:val="52"/>
                        </w:rPr>
                      </w:pPr>
                      <w:r>
                        <w:rPr>
                          <w:rFonts w:ascii="Arial" w:hAnsi="Arial" w:cs="Arial"/>
                          <w:color w:val="30378E"/>
                          <w:sz w:val="52"/>
                          <w:szCs w:val="52"/>
                        </w:rPr>
                        <w:t>Staff training evaluation form</w:t>
                      </w:r>
                    </w:p>
                  </w:txbxContent>
                </v:textbox>
                <w10:wrap anchorx="page" anchory="page"/>
              </v:rect>
            </w:pict>
          </mc:Fallback>
        </mc:AlternateContent>
      </w:r>
    </w:p>
    <w:sdt>
      <w:sdtPr>
        <w:id w:val="517193812"/>
        <w:docPartObj>
          <w:docPartGallery w:val="Cover Pages"/>
          <w:docPartUnique/>
        </w:docPartObj>
      </w:sdtPr>
      <w:sdtEndPr>
        <w:rPr>
          <w:rFonts w:ascii="Arial" w:hAnsi="Arial" w:cs="Arial"/>
          <w:b/>
          <w:color w:val="141A37"/>
          <w:sz w:val="134"/>
          <w:szCs w:val="134"/>
        </w:rPr>
      </w:sdtEndPr>
      <w:sdtContent>
        <w:p w:rsidR="00581F65" w:rsidRDefault="00707033" w:rsidP="00A871AA">
          <w:pPr>
            <w:spacing w:line="360" w:lineRule="auto"/>
            <w:rPr>
              <w:rFonts w:ascii="Arial" w:hAnsi="Arial" w:cs="Arial"/>
              <w:b/>
              <w:color w:val="141A37"/>
              <w:sz w:val="134"/>
              <w:szCs w:val="134"/>
            </w:rPr>
          </w:pPr>
          <w:r>
            <w:rPr>
              <w:rFonts w:ascii="Arial" w:hAnsi="Arial" w:cs="Arial"/>
              <w:b/>
              <w:noProof/>
              <w:color w:val="CD0920"/>
              <w:sz w:val="134"/>
              <w:szCs w:val="134"/>
              <w:lang w:eastAsia="en-GB"/>
            </w:rPr>
            <mc:AlternateContent>
              <mc:Choice Requires="wps">
                <w:drawing>
                  <wp:anchor distT="0" distB="0" distL="114300" distR="114300" simplePos="0" relativeHeight="251681792" behindDoc="0" locked="0" layoutInCell="1" allowOverlap="1" wp14:anchorId="73B7C242" wp14:editId="6BA44FA4">
                    <wp:simplePos x="0" y="0"/>
                    <wp:positionH relativeFrom="column">
                      <wp:posOffset>247650</wp:posOffset>
                    </wp:positionH>
                    <wp:positionV relativeFrom="paragraph">
                      <wp:posOffset>1067435</wp:posOffset>
                    </wp:positionV>
                    <wp:extent cx="5331460" cy="1990725"/>
                    <wp:effectExtent l="0" t="0" r="2540" b="9525"/>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990725"/>
                            </a:xfrm>
                            <a:prstGeom prst="rect">
                              <a:avLst/>
                            </a:prstGeom>
                            <a:solidFill>
                              <a:srgbClr val="30378E">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7033" w:rsidRPr="00F0270C" w:rsidRDefault="00707033" w:rsidP="00707033">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707033" w:rsidRDefault="00707033" w:rsidP="00707033">
                                <w:pPr>
                                  <w:spacing w:line="240" w:lineRule="atLeast"/>
                                  <w:ind w:left="567"/>
                                  <w:rPr>
                                    <w:rFonts w:ascii="Arial" w:hAnsi="Arial" w:cs="Arial"/>
                                    <w:color w:val="141A37"/>
                                  </w:rPr>
                                </w:pPr>
                              </w:p>
                              <w:p w:rsidR="00707033" w:rsidRPr="00F0270C" w:rsidRDefault="007A2B4D" w:rsidP="00707033">
                                <w:pPr>
                                  <w:spacing w:line="240" w:lineRule="atLeast"/>
                                  <w:ind w:left="567"/>
                                  <w:rPr>
                                    <w:rFonts w:ascii="Arial" w:hAnsi="Arial" w:cs="Arial"/>
                                    <w:b/>
                                    <w:color w:val="141A37"/>
                                    <w:sz w:val="134"/>
                                    <w:szCs w:val="134"/>
                                  </w:rPr>
                                </w:pPr>
                                <w:r>
                                  <w:rPr>
                                    <w:rFonts w:ascii="Arial" w:hAnsi="Arial" w:cs="Arial"/>
                                    <w:color w:val="141A37"/>
                                  </w:rPr>
                                  <w:t>This</w:t>
                                </w:r>
                                <w:r w:rsidR="00707033" w:rsidRPr="000E53DD">
                                  <w:rPr>
                                    <w:rFonts w:ascii="Arial" w:hAnsi="Arial" w:cs="Arial"/>
                                    <w:color w:val="141A37"/>
                                  </w:rPr>
                                  <w:t xml:space="preserve"> form</w:t>
                                </w:r>
                                <w:r w:rsidR="00707033">
                                  <w:rPr>
                                    <w:rFonts w:ascii="Arial" w:hAnsi="Arial" w:cs="Arial"/>
                                    <w:color w:val="141A37"/>
                                  </w:rPr>
                                  <w:t xml:space="preserve"> </w:t>
                                </w:r>
                                <w:r w:rsidR="00707033" w:rsidRPr="000E53DD">
                                  <w:rPr>
                                    <w:rFonts w:ascii="Arial" w:hAnsi="Arial" w:cs="Arial"/>
                                    <w:color w:val="141A37"/>
                                  </w:rPr>
                                  <w:t>is designed to be completed by any staff participating in training related to young carers. It should be handed out and completed at the end of the sessions and will enable the facilitator to identify the impact of the training on the participants’ understanding and confidence in relation to the identification and support of young carers.</w:t>
                                </w:r>
                              </w:p>
                              <w:p w:rsidR="00707033" w:rsidRDefault="00707033" w:rsidP="00707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C242" id="_x0000_t202" coordsize="21600,21600" o:spt="202" path="m,l,21600r21600,l21600,xe">
                    <v:stroke joinstyle="miter"/>
                    <v:path gradientshapeok="t" o:connecttype="rect"/>
                  </v:shapetype>
                  <v:shape id="Text Box 3" o:spid="_x0000_s1027" type="#_x0000_t202" style="position:absolute;margin-left:19.5pt;margin-top:84.05pt;width:419.8pt;height:15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" fillcolor="#30378e" stroked="f">
                    <v:fill opacity="32896f"/>
                    <v:textbox>
                      <w:txbxContent>
                        <w:p w:rsidR="00707033" w:rsidRPr="00F0270C" w:rsidRDefault="00707033" w:rsidP="00707033">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707033" w:rsidRDefault="00707033" w:rsidP="00707033">
                          <w:pPr>
                            <w:spacing w:line="240" w:lineRule="atLeast"/>
                            <w:ind w:left="567"/>
                            <w:rPr>
                              <w:rFonts w:ascii="Arial" w:hAnsi="Arial" w:cs="Arial"/>
                              <w:color w:val="141A37"/>
                            </w:rPr>
                          </w:pPr>
                        </w:p>
                        <w:p w:rsidR="00707033" w:rsidRPr="00F0270C" w:rsidRDefault="007A2B4D" w:rsidP="00707033">
                          <w:pPr>
                            <w:spacing w:line="240" w:lineRule="atLeast"/>
                            <w:ind w:left="567"/>
                            <w:rPr>
                              <w:rFonts w:ascii="Arial" w:hAnsi="Arial" w:cs="Arial"/>
                              <w:b/>
                              <w:color w:val="141A37"/>
                              <w:sz w:val="134"/>
                              <w:szCs w:val="134"/>
                            </w:rPr>
                          </w:pPr>
                          <w:r>
                            <w:rPr>
                              <w:rFonts w:ascii="Arial" w:hAnsi="Arial" w:cs="Arial"/>
                              <w:color w:val="141A37"/>
                            </w:rPr>
                            <w:t>This</w:t>
                          </w:r>
                          <w:r w:rsidR="00707033" w:rsidRPr="000E53DD">
                            <w:rPr>
                              <w:rFonts w:ascii="Arial" w:hAnsi="Arial" w:cs="Arial"/>
                              <w:color w:val="141A37"/>
                            </w:rPr>
                            <w:t xml:space="preserve"> form</w:t>
                          </w:r>
                          <w:r w:rsidR="00707033">
                            <w:rPr>
                              <w:rFonts w:ascii="Arial" w:hAnsi="Arial" w:cs="Arial"/>
                              <w:color w:val="141A37"/>
                            </w:rPr>
                            <w:t xml:space="preserve"> </w:t>
                          </w:r>
                          <w:r w:rsidR="00707033" w:rsidRPr="000E53DD">
                            <w:rPr>
                              <w:rFonts w:ascii="Arial" w:hAnsi="Arial" w:cs="Arial"/>
                              <w:color w:val="141A37"/>
                            </w:rPr>
                            <w:t>is designed to be completed by any staff participating in training related to young carers. It should be handed out and completed at the end of the sessions and will enable the facilitator to identify the impact of the training on the participants’ understanding and confidence in relation to the identification and support of young carers.</w:t>
                          </w:r>
                        </w:p>
                        <w:p w:rsidR="00707033" w:rsidRDefault="00707033" w:rsidP="00707033"/>
                      </w:txbxContent>
                    </v:textbox>
                    <w10:wrap type="square"/>
                  </v:shape>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34AF22BB" wp14:editId="3DD423F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F22BB" id="Group 15" o:spid="_x0000_s1028"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 id="Text Box 16" o:spid="_x0000_s1029"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0"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1"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v:textbox>
                    </v:shape>
                  </v:group>
                </w:pict>
              </mc:Fallback>
            </mc:AlternateContent>
          </w:r>
        </w:p>
        <w:p w:rsidR="00707033" w:rsidRDefault="00B37A7D" w:rsidP="00707033">
          <w:pPr>
            <w:spacing w:line="360" w:lineRule="auto"/>
            <w:ind w:left="964" w:right="964"/>
            <w:rPr>
              <w:rFonts w:ascii="Arial" w:hAnsi="Arial" w:cs="Arial"/>
              <w:b/>
              <w:color w:val="141A37"/>
              <w:sz w:val="134"/>
              <w:szCs w:val="134"/>
            </w:rPr>
          </w:pPr>
        </w:p>
      </w:sdtContent>
    </w:sdt>
    <w:p w:rsidR="00707033" w:rsidRDefault="00707033" w:rsidP="00707033">
      <w:pPr>
        <w:spacing w:line="360" w:lineRule="auto"/>
        <w:ind w:left="964" w:right="964"/>
        <w:rPr>
          <w:rFonts w:ascii="Arial" w:hAnsi="Arial" w:cs="Arial"/>
          <w:color w:val="141A37"/>
        </w:rPr>
      </w:pPr>
    </w:p>
    <w:p w:rsidR="00707033" w:rsidRDefault="00707033" w:rsidP="00707033">
      <w:pPr>
        <w:spacing w:line="360" w:lineRule="auto"/>
        <w:ind w:left="964" w:right="964"/>
        <w:rPr>
          <w:rFonts w:ascii="Arial" w:hAnsi="Arial" w:cs="Arial"/>
          <w:color w:val="141A37"/>
        </w:rPr>
      </w:pPr>
    </w:p>
    <w:p w:rsidR="000E53DD" w:rsidRPr="00707033" w:rsidRDefault="000E53DD" w:rsidP="00707033">
      <w:pPr>
        <w:spacing w:line="360" w:lineRule="auto"/>
        <w:ind w:left="964" w:right="964"/>
        <w:rPr>
          <w:rFonts w:ascii="Arial" w:hAnsi="Arial" w:cs="Arial"/>
          <w:b/>
          <w:color w:val="CD0920"/>
          <w:sz w:val="134"/>
          <w:szCs w:val="134"/>
        </w:rPr>
      </w:pPr>
      <w:r w:rsidRPr="000E53DD">
        <w:rPr>
          <w:rFonts w:ascii="Arial" w:hAnsi="Arial" w:cs="Arial"/>
          <w:color w:val="141A37"/>
        </w:rPr>
        <w:t>Date of training:</w:t>
      </w:r>
      <w:r w:rsidRPr="000E53DD">
        <w:rPr>
          <w:rFonts w:ascii="Arial" w:hAnsi="Arial" w:cs="Arial"/>
          <w:color w:val="141A37"/>
        </w:rPr>
        <w:tab/>
        <w:t>________________</w:t>
      </w:r>
    </w:p>
    <w:p w:rsidR="000E53DD" w:rsidRDefault="000E53DD" w:rsidP="000E53DD">
      <w:pPr>
        <w:ind w:left="964" w:right="964"/>
        <w:rPr>
          <w:rFonts w:ascii="Arial" w:hAnsi="Arial" w:cs="Arial"/>
          <w:color w:val="141A37"/>
        </w:rPr>
      </w:pPr>
    </w:p>
    <w:p w:rsidR="000E53DD" w:rsidRPr="000E53DD" w:rsidRDefault="000E53DD" w:rsidP="000E53DD">
      <w:pPr>
        <w:ind w:left="964" w:right="964"/>
        <w:rPr>
          <w:rFonts w:ascii="Arial" w:hAnsi="Arial" w:cs="Arial"/>
          <w:color w:val="141A37"/>
        </w:rPr>
      </w:pPr>
    </w:p>
    <w:p w:rsidR="000E53DD" w:rsidRDefault="000E53DD" w:rsidP="000E53DD">
      <w:pPr>
        <w:ind w:left="964" w:right="964"/>
        <w:rPr>
          <w:rFonts w:ascii="Arial" w:hAnsi="Arial" w:cs="Arial"/>
          <w:color w:val="141A37"/>
        </w:rPr>
      </w:pPr>
      <w:r w:rsidRPr="000E53DD">
        <w:rPr>
          <w:rFonts w:ascii="Arial" w:hAnsi="Arial" w:cs="Arial"/>
          <w:color w:val="141A37"/>
        </w:rPr>
        <w:t>Name of school:</w:t>
      </w:r>
      <w:r w:rsidRPr="000E53DD">
        <w:rPr>
          <w:rFonts w:ascii="Arial" w:hAnsi="Arial" w:cs="Arial"/>
          <w:color w:val="141A37"/>
        </w:rPr>
        <w:tab/>
        <w:t>________________</w:t>
      </w:r>
    </w:p>
    <w:p w:rsidR="000E53DD" w:rsidRDefault="000E53DD" w:rsidP="000E53DD">
      <w:pPr>
        <w:ind w:left="964" w:right="964"/>
        <w:rPr>
          <w:rFonts w:ascii="Arial" w:hAnsi="Arial" w:cs="Arial"/>
          <w:color w:val="141A37"/>
        </w:rPr>
      </w:pPr>
    </w:p>
    <w:p w:rsidR="000E53DD" w:rsidRPr="000E53DD" w:rsidRDefault="000E53DD" w:rsidP="000E53DD">
      <w:pPr>
        <w:ind w:left="964" w:right="964"/>
        <w:rPr>
          <w:rFonts w:ascii="Arial" w:hAnsi="Arial" w:cs="Arial"/>
          <w:color w:val="141A37"/>
        </w:rPr>
      </w:pPr>
    </w:p>
    <w:p w:rsidR="000E53DD" w:rsidRDefault="000E53DD" w:rsidP="000E53DD">
      <w:pPr>
        <w:ind w:left="964" w:right="964"/>
        <w:rPr>
          <w:rFonts w:ascii="Arial" w:hAnsi="Arial" w:cs="Arial"/>
          <w:color w:val="141A37"/>
        </w:rPr>
      </w:pPr>
      <w:r w:rsidRPr="000E53DD">
        <w:rPr>
          <w:rFonts w:ascii="Arial" w:hAnsi="Arial" w:cs="Arial"/>
          <w:color w:val="141A37"/>
        </w:rPr>
        <w:t>Time of training:</w:t>
      </w:r>
      <w:r w:rsidRPr="000E53DD">
        <w:rPr>
          <w:rFonts w:ascii="Arial" w:hAnsi="Arial" w:cs="Arial"/>
          <w:color w:val="141A37"/>
        </w:rPr>
        <w:tab/>
        <w:t>________________</w:t>
      </w:r>
    </w:p>
    <w:p w:rsidR="000E53DD" w:rsidRDefault="000E53DD" w:rsidP="000E53DD">
      <w:pPr>
        <w:ind w:left="964" w:right="964"/>
        <w:rPr>
          <w:rFonts w:ascii="Arial" w:hAnsi="Arial" w:cs="Arial"/>
          <w:color w:val="141A37"/>
        </w:rPr>
      </w:pPr>
    </w:p>
    <w:p w:rsidR="000E53DD" w:rsidRPr="000E53DD" w:rsidRDefault="000E53DD" w:rsidP="000E53DD">
      <w:pPr>
        <w:ind w:left="964" w:right="964"/>
        <w:rPr>
          <w:rFonts w:ascii="Arial" w:hAnsi="Arial" w:cs="Arial"/>
          <w:color w:val="141A37"/>
        </w:rPr>
      </w:pPr>
    </w:p>
    <w:p w:rsidR="00CC7E5F" w:rsidRDefault="000E53DD" w:rsidP="00A25D92">
      <w:pPr>
        <w:ind w:right="964" w:firstLine="720"/>
        <w:rPr>
          <w:rFonts w:ascii="Arial" w:hAnsi="Arial" w:cs="Arial"/>
          <w:color w:val="141A37"/>
        </w:rPr>
      </w:pPr>
      <w:r w:rsidRPr="000E53DD">
        <w:rPr>
          <w:rFonts w:ascii="Arial" w:hAnsi="Arial" w:cs="Arial"/>
          <w:color w:val="141A37"/>
        </w:rPr>
        <w:t>My role in this school is best described as (please circle):</w:t>
      </w:r>
    </w:p>
    <w:p w:rsidR="00A25D92" w:rsidRDefault="00A25D92" w:rsidP="00A25D92">
      <w:pPr>
        <w:ind w:right="964" w:firstLine="720"/>
        <w:rPr>
          <w:rFonts w:ascii="Arial" w:hAnsi="Arial" w:cs="Arial"/>
          <w:color w:val="141A37"/>
        </w:rPr>
      </w:pPr>
    </w:p>
    <w:tbl>
      <w:tblPr>
        <w:tblStyle w:val="TableGrid"/>
        <w:tblW w:w="0" w:type="auto"/>
        <w:tblInd w:w="1025"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ook w:val="04A0" w:firstRow="1" w:lastRow="0" w:firstColumn="1" w:lastColumn="0" w:noHBand="0" w:noVBand="1"/>
      </w:tblPr>
      <w:tblGrid>
        <w:gridCol w:w="2128"/>
        <w:gridCol w:w="2057"/>
        <w:gridCol w:w="2196"/>
        <w:gridCol w:w="2010"/>
      </w:tblGrid>
      <w:tr w:rsidR="00A25D92" w:rsidRPr="00A25D92" w:rsidTr="002B513B">
        <w:tc>
          <w:tcPr>
            <w:tcW w:w="2128" w:type="dxa"/>
          </w:tcPr>
          <w:p w:rsidR="00A25D92" w:rsidRPr="00A25D92" w:rsidRDefault="00A25D92" w:rsidP="00A25D92">
            <w:pPr>
              <w:ind w:right="964"/>
              <w:rPr>
                <w:rFonts w:ascii="Arial" w:hAnsi="Arial" w:cs="Arial"/>
                <w:color w:val="141A37"/>
                <w:sz w:val="24"/>
              </w:rPr>
            </w:pPr>
            <w:r>
              <w:rPr>
                <w:rFonts w:ascii="Arial" w:hAnsi="Arial" w:cs="Arial"/>
                <w:color w:val="141A37"/>
                <w:sz w:val="24"/>
              </w:rPr>
              <w:t>School g</w:t>
            </w:r>
            <w:r w:rsidRPr="00A25D92">
              <w:rPr>
                <w:rFonts w:ascii="Arial" w:hAnsi="Arial" w:cs="Arial"/>
                <w:color w:val="141A37"/>
                <w:sz w:val="24"/>
              </w:rPr>
              <w:t>overnor</w:t>
            </w:r>
          </w:p>
        </w:tc>
        <w:tc>
          <w:tcPr>
            <w:tcW w:w="2057" w:type="dxa"/>
          </w:tcPr>
          <w:p w:rsidR="00A25D92" w:rsidRPr="00A25D92" w:rsidRDefault="00A25D92" w:rsidP="00A25D92">
            <w:pPr>
              <w:ind w:right="964"/>
              <w:rPr>
                <w:rFonts w:ascii="Arial" w:hAnsi="Arial" w:cs="Arial"/>
                <w:color w:val="141A37"/>
                <w:sz w:val="24"/>
              </w:rPr>
            </w:pPr>
            <w:r>
              <w:rPr>
                <w:rFonts w:ascii="Arial" w:hAnsi="Arial" w:cs="Arial"/>
                <w:color w:val="141A37"/>
                <w:sz w:val="24"/>
              </w:rPr>
              <w:t>Head teacher</w:t>
            </w:r>
          </w:p>
        </w:tc>
        <w:tc>
          <w:tcPr>
            <w:tcW w:w="2196" w:type="dxa"/>
          </w:tcPr>
          <w:p w:rsidR="00A25D92" w:rsidRPr="00A25D92" w:rsidRDefault="00A25D92" w:rsidP="00A25D92">
            <w:pPr>
              <w:ind w:right="964"/>
              <w:rPr>
                <w:rFonts w:ascii="Arial" w:hAnsi="Arial" w:cs="Arial"/>
                <w:color w:val="141A37"/>
                <w:sz w:val="24"/>
              </w:rPr>
            </w:pPr>
            <w:r w:rsidRPr="00A25D92">
              <w:rPr>
                <w:rFonts w:ascii="Arial" w:hAnsi="Arial" w:cs="Arial"/>
                <w:color w:val="141A37"/>
                <w:sz w:val="24"/>
              </w:rPr>
              <w:t xml:space="preserve">Senior </w:t>
            </w:r>
            <w:r>
              <w:rPr>
                <w:rFonts w:ascii="Arial" w:hAnsi="Arial" w:cs="Arial"/>
                <w:color w:val="141A37"/>
                <w:sz w:val="24"/>
              </w:rPr>
              <w:t>leader</w:t>
            </w:r>
          </w:p>
        </w:tc>
        <w:tc>
          <w:tcPr>
            <w:tcW w:w="2010" w:type="dxa"/>
          </w:tcPr>
          <w:p w:rsidR="00A25D92" w:rsidRPr="00A25D92" w:rsidRDefault="00A25D92" w:rsidP="00A25D92">
            <w:pPr>
              <w:ind w:right="964"/>
              <w:rPr>
                <w:rFonts w:ascii="Arial" w:hAnsi="Arial" w:cs="Arial"/>
                <w:color w:val="141A37"/>
                <w:sz w:val="24"/>
              </w:rPr>
            </w:pPr>
            <w:r w:rsidRPr="00A25D92">
              <w:rPr>
                <w:rFonts w:ascii="Arial" w:hAnsi="Arial" w:cs="Arial"/>
                <w:color w:val="141A37"/>
                <w:sz w:val="24"/>
              </w:rPr>
              <w:t>Middle leader</w:t>
            </w:r>
          </w:p>
        </w:tc>
      </w:tr>
    </w:tbl>
    <w:p w:rsidR="00A25D92" w:rsidRPr="00A25D92" w:rsidRDefault="00A25D92" w:rsidP="00A25D92">
      <w:pPr>
        <w:ind w:right="964"/>
        <w:rPr>
          <w:rFonts w:ascii="Arial" w:eastAsiaTheme="minorHAnsi" w:hAnsi="Arial" w:cs="Arial"/>
          <w:color w:val="141A37"/>
          <w:szCs w:val="22"/>
        </w:rPr>
      </w:pPr>
    </w:p>
    <w:tbl>
      <w:tblPr>
        <w:tblStyle w:val="TableGrid"/>
        <w:tblW w:w="0" w:type="auto"/>
        <w:tblInd w:w="988" w:type="dxa"/>
        <w:tblLook w:val="04A0" w:firstRow="1" w:lastRow="0" w:firstColumn="1" w:lastColumn="0" w:noHBand="0" w:noVBand="1"/>
      </w:tblPr>
      <w:tblGrid>
        <w:gridCol w:w="2126"/>
        <w:gridCol w:w="3202"/>
        <w:gridCol w:w="3035"/>
      </w:tblGrid>
      <w:tr w:rsidR="00A25D92" w:rsidRPr="00A25D92" w:rsidTr="002B513B">
        <w:tc>
          <w:tcPr>
            <w:tcW w:w="2126" w:type="dxa"/>
            <w:tcBorders>
              <w:top w:val="single" w:sz="4" w:space="0" w:color="312783"/>
              <w:left w:val="single" w:sz="4" w:space="0" w:color="312783"/>
              <w:bottom w:val="single" w:sz="4" w:space="0" w:color="312783"/>
              <w:right w:val="single" w:sz="4" w:space="0" w:color="312783"/>
            </w:tcBorders>
          </w:tcPr>
          <w:p w:rsidR="00A25D92" w:rsidRPr="00A25D92" w:rsidRDefault="00A25D92" w:rsidP="005C3764">
            <w:pPr>
              <w:ind w:right="964"/>
              <w:rPr>
                <w:rFonts w:ascii="Arial" w:hAnsi="Arial" w:cs="Arial"/>
                <w:color w:val="141A37"/>
                <w:sz w:val="24"/>
              </w:rPr>
            </w:pPr>
            <w:r>
              <w:rPr>
                <w:rFonts w:ascii="Arial" w:hAnsi="Arial" w:cs="Arial"/>
                <w:color w:val="141A37"/>
                <w:sz w:val="24"/>
              </w:rPr>
              <w:t>Teacher</w:t>
            </w:r>
          </w:p>
        </w:tc>
        <w:tc>
          <w:tcPr>
            <w:tcW w:w="3202" w:type="dxa"/>
            <w:tcBorders>
              <w:left w:val="single" w:sz="4" w:space="0" w:color="312783"/>
            </w:tcBorders>
          </w:tcPr>
          <w:p w:rsidR="00A25D92" w:rsidRPr="00A25D92" w:rsidRDefault="00A25D92" w:rsidP="005C3764">
            <w:pPr>
              <w:ind w:right="964"/>
              <w:rPr>
                <w:rFonts w:ascii="Arial" w:hAnsi="Arial" w:cs="Arial"/>
                <w:color w:val="141A37"/>
                <w:sz w:val="24"/>
              </w:rPr>
            </w:pPr>
            <w:r>
              <w:rPr>
                <w:rFonts w:ascii="Arial" w:hAnsi="Arial" w:cs="Arial"/>
                <w:color w:val="141A37"/>
                <w:sz w:val="24"/>
              </w:rPr>
              <w:t>Support staff (teaching)</w:t>
            </w:r>
          </w:p>
        </w:tc>
        <w:tc>
          <w:tcPr>
            <w:tcW w:w="3035" w:type="dxa"/>
          </w:tcPr>
          <w:p w:rsidR="00A25D92" w:rsidRPr="00A25D92" w:rsidRDefault="00A25D92" w:rsidP="005C3764">
            <w:pPr>
              <w:ind w:right="964"/>
              <w:rPr>
                <w:rFonts w:ascii="Arial" w:hAnsi="Arial" w:cs="Arial"/>
                <w:color w:val="141A37"/>
                <w:sz w:val="24"/>
              </w:rPr>
            </w:pPr>
            <w:r w:rsidRPr="00A25D92">
              <w:rPr>
                <w:rFonts w:ascii="Arial" w:hAnsi="Arial" w:cs="Arial"/>
                <w:color w:val="141A37"/>
                <w:sz w:val="24"/>
              </w:rPr>
              <w:t>Support staff (non-teaching)</w:t>
            </w:r>
          </w:p>
        </w:tc>
      </w:tr>
    </w:tbl>
    <w:p w:rsidR="00CC7E5F" w:rsidRDefault="00CC7E5F" w:rsidP="00CC7E5F">
      <w:pPr>
        <w:ind w:left="964" w:right="964"/>
        <w:rPr>
          <w:rFonts w:ascii="Arial" w:hAnsi="Arial" w:cs="Arial"/>
          <w:color w:val="141A37"/>
        </w:rPr>
      </w:pPr>
    </w:p>
    <w:p w:rsidR="00A871AA" w:rsidRDefault="000E53DD" w:rsidP="000E53DD">
      <w:pPr>
        <w:ind w:left="964" w:right="964"/>
        <w:rPr>
          <w:rFonts w:ascii="Arial" w:hAnsi="Arial" w:cs="Arial"/>
          <w:color w:val="141A37"/>
        </w:rPr>
      </w:pPr>
      <w:r w:rsidRPr="000E53DD">
        <w:rPr>
          <w:rFonts w:ascii="Arial" w:hAnsi="Arial" w:cs="Arial"/>
          <w:color w:val="141A37"/>
        </w:rPr>
        <w:t xml:space="preserve">Please indicate on a scale of 1–5 how far you agreed with the statements below at the start of the session. (1 = </w:t>
      </w:r>
      <w:r w:rsidR="006A2E2F" w:rsidRPr="000E53DD">
        <w:rPr>
          <w:rFonts w:ascii="Arial" w:hAnsi="Arial" w:cs="Arial"/>
          <w:color w:val="141A37"/>
        </w:rPr>
        <w:t>strongly</w:t>
      </w:r>
      <w:r w:rsidRPr="000E53DD">
        <w:rPr>
          <w:rFonts w:ascii="Arial" w:hAnsi="Arial" w:cs="Arial"/>
          <w:color w:val="141A37"/>
        </w:rPr>
        <w:t xml:space="preserve"> disagree; 5 = </w:t>
      </w:r>
      <w:r w:rsidR="006A2E2F" w:rsidRPr="000E53DD">
        <w:rPr>
          <w:rFonts w:ascii="Arial" w:hAnsi="Arial" w:cs="Arial"/>
          <w:color w:val="141A37"/>
        </w:rPr>
        <w:t>strongly</w:t>
      </w:r>
      <w:r w:rsidRPr="000E53DD">
        <w:rPr>
          <w:rFonts w:ascii="Arial" w:hAnsi="Arial" w:cs="Arial"/>
          <w:color w:val="141A37"/>
        </w:rPr>
        <w:t xml:space="preserve"> agree)</w:t>
      </w:r>
    </w:p>
    <w:p w:rsidR="00A871AA" w:rsidRDefault="00A871AA" w:rsidP="00A871AA">
      <w:pPr>
        <w:ind w:left="964" w:right="964"/>
        <w:rPr>
          <w:rFonts w:ascii="Arial" w:hAnsi="Arial" w:cs="Arial"/>
          <w:color w:val="141A37"/>
        </w:rPr>
      </w:pPr>
    </w:p>
    <w:p w:rsidR="00A871AA" w:rsidRDefault="00A871AA" w:rsidP="002B513B">
      <w:pPr>
        <w:contextualSpacing/>
        <w:rPr>
          <w:rFonts w:ascii="Arial" w:hAnsi="Arial" w:cs="Arial"/>
          <w:color w:val="141A37"/>
        </w:rPr>
      </w:pPr>
    </w:p>
    <w:tbl>
      <w:tblPr>
        <w:tblW w:w="8708"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283"/>
        <w:gridCol w:w="5590"/>
        <w:gridCol w:w="567"/>
        <w:gridCol w:w="567"/>
        <w:gridCol w:w="567"/>
        <w:gridCol w:w="567"/>
        <w:gridCol w:w="567"/>
      </w:tblGrid>
      <w:tr w:rsidR="000E53DD" w:rsidRPr="00A25D92" w:rsidTr="002B513B">
        <w:trPr>
          <w:trHeight w:val="422"/>
          <w:jc w:val="center"/>
        </w:trPr>
        <w:tc>
          <w:tcPr>
            <w:tcW w:w="283" w:type="dxa"/>
            <w:shd w:val="clear" w:color="auto" w:fill="auto"/>
            <w:vAlign w:val="center"/>
          </w:tcPr>
          <w:p w:rsidR="000E53DD" w:rsidRPr="00A25D92" w:rsidRDefault="000E53DD" w:rsidP="00BE0068">
            <w:pPr>
              <w:spacing w:before="20" w:after="20"/>
              <w:jc w:val="right"/>
              <w:rPr>
                <w:rFonts w:ascii="Arial" w:hAnsi="Arial" w:cs="Arial"/>
                <w:color w:val="141A37"/>
              </w:rPr>
            </w:pPr>
          </w:p>
        </w:tc>
        <w:tc>
          <w:tcPr>
            <w:tcW w:w="5590" w:type="dxa"/>
            <w:shd w:val="clear" w:color="auto" w:fill="auto"/>
            <w:vAlign w:val="center"/>
          </w:tcPr>
          <w:p w:rsidR="000E53DD" w:rsidRPr="00A25D92" w:rsidRDefault="000E53DD" w:rsidP="007A2B4D">
            <w:pPr>
              <w:spacing w:before="20" w:after="20"/>
              <w:rPr>
                <w:rFonts w:ascii="Arial" w:hAnsi="Arial" w:cs="Arial"/>
                <w:color w:val="141A37"/>
              </w:rPr>
            </w:pPr>
            <w:r w:rsidRPr="00A25D92">
              <w:rPr>
                <w:rFonts w:ascii="Arial" w:hAnsi="Arial" w:cs="Arial"/>
                <w:color w:val="141A37"/>
              </w:rPr>
              <w:t>(please tick)</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1</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2</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3</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4</w:t>
            </w:r>
          </w:p>
        </w:tc>
        <w:tc>
          <w:tcPr>
            <w:tcW w:w="567" w:type="dxa"/>
          </w:tcPr>
          <w:p w:rsidR="000E53DD" w:rsidRPr="00A25D92" w:rsidRDefault="000E53DD" w:rsidP="00BE0068">
            <w:pPr>
              <w:rPr>
                <w:rFonts w:ascii="Arial" w:hAnsi="Arial" w:cs="Arial"/>
                <w:color w:val="141A37"/>
              </w:rPr>
            </w:pPr>
            <w:r w:rsidRPr="00A25D92">
              <w:rPr>
                <w:rFonts w:ascii="Arial" w:hAnsi="Arial" w:cs="Arial"/>
                <w:color w:val="141A37"/>
              </w:rPr>
              <w:t>5</w:t>
            </w: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1</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who young carers are and what responsibilities they may have at home</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2</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what impact caring responsibilities can have on young carers’ physical health, emotional wellbeing and socialisation</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3</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what barriers young carers may face in their education</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lastRenderedPageBreak/>
              <w:t>4</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to take a proactive approach to identifying young carers</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5</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to meet the needs of young carers as part of my role in the school</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6</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to refer/signpost young carers to other resources such as the school nurse and local young carers service</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7</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knew how and when it is appropriate to discuss a pupil’s caring responsibilities with them.</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r w:rsidR="000E53DD" w:rsidRPr="00A25D92" w:rsidTr="002B513B">
        <w:trPr>
          <w:jc w:val="center"/>
        </w:trPr>
        <w:tc>
          <w:tcPr>
            <w:tcW w:w="283" w:type="dxa"/>
            <w:shd w:val="clear" w:color="auto" w:fill="auto"/>
          </w:tcPr>
          <w:p w:rsidR="000E53DD" w:rsidRPr="00A25D92" w:rsidRDefault="000E53DD" w:rsidP="00BE0068">
            <w:pPr>
              <w:spacing w:beforeLines="20" w:before="48" w:afterLines="20" w:after="48"/>
              <w:jc w:val="center"/>
              <w:rPr>
                <w:rFonts w:ascii="Arial" w:hAnsi="Arial" w:cs="Arial"/>
                <w:color w:val="141A37"/>
              </w:rPr>
            </w:pPr>
            <w:r w:rsidRPr="00A25D92">
              <w:rPr>
                <w:rFonts w:ascii="Arial" w:hAnsi="Arial" w:cs="Arial"/>
                <w:color w:val="141A37"/>
              </w:rPr>
              <w:t>8</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understood the roles and responsibilities of all school staff in identifying and supporting young carers</w:t>
            </w: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c>
          <w:tcPr>
            <w:tcW w:w="567" w:type="dxa"/>
          </w:tcPr>
          <w:p w:rsidR="000E53DD" w:rsidRPr="00A25D92" w:rsidRDefault="000E53DD" w:rsidP="00BE0068">
            <w:pPr>
              <w:rPr>
                <w:rFonts w:ascii="Arial" w:hAnsi="Arial" w:cs="Arial"/>
                <w:color w:val="141A37"/>
              </w:rPr>
            </w:pPr>
          </w:p>
        </w:tc>
      </w:tr>
    </w:tbl>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0E53DD" w:rsidP="00707033">
      <w:pPr>
        <w:rPr>
          <w:rFonts w:ascii="Arial" w:hAnsi="Arial" w:cs="Arial"/>
          <w:color w:val="141A37"/>
        </w:rPr>
      </w:pPr>
      <w:r w:rsidRPr="000E53DD">
        <w:rPr>
          <w:rFonts w:ascii="Arial" w:hAnsi="Arial" w:cs="Arial"/>
          <w:color w:val="141A37"/>
        </w:rPr>
        <w:t>Now please indicate how far you agree with the statements after participating in the training session</w:t>
      </w:r>
    </w:p>
    <w:p w:rsidR="00A871AA" w:rsidRDefault="00A871AA" w:rsidP="00A871AA">
      <w:pPr>
        <w:ind w:left="964" w:right="964"/>
        <w:rPr>
          <w:rFonts w:ascii="Arial" w:hAnsi="Arial" w:cs="Arial"/>
          <w:color w:val="141A37"/>
        </w:rPr>
      </w:pPr>
    </w:p>
    <w:tbl>
      <w:tblPr>
        <w:tblW w:w="8987" w:type="dxa"/>
        <w:jc w:val="center"/>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ayout w:type="fixed"/>
        <w:tblLook w:val="01E0" w:firstRow="1" w:lastRow="1" w:firstColumn="1" w:lastColumn="1" w:noHBand="0" w:noVBand="0"/>
      </w:tblPr>
      <w:tblGrid>
        <w:gridCol w:w="562"/>
        <w:gridCol w:w="5590"/>
        <w:gridCol w:w="567"/>
        <w:gridCol w:w="567"/>
        <w:gridCol w:w="567"/>
        <w:gridCol w:w="567"/>
        <w:gridCol w:w="567"/>
      </w:tblGrid>
      <w:tr w:rsidR="000E53DD" w:rsidRPr="000E53DD" w:rsidTr="002B513B">
        <w:trPr>
          <w:trHeight w:val="422"/>
          <w:tblHeader/>
          <w:jc w:val="center"/>
        </w:trPr>
        <w:tc>
          <w:tcPr>
            <w:tcW w:w="562" w:type="dxa"/>
            <w:shd w:val="clear" w:color="auto" w:fill="auto"/>
            <w:vAlign w:val="center"/>
          </w:tcPr>
          <w:p w:rsidR="000E53DD" w:rsidRPr="000E53DD" w:rsidRDefault="000E53DD" w:rsidP="00BE0068">
            <w:pPr>
              <w:spacing w:before="20" w:after="20"/>
              <w:jc w:val="right"/>
              <w:rPr>
                <w:rFonts w:ascii="Arial" w:hAnsi="Arial" w:cs="Arial"/>
                <w:iCs/>
              </w:rPr>
            </w:pPr>
          </w:p>
        </w:tc>
        <w:tc>
          <w:tcPr>
            <w:tcW w:w="5590" w:type="dxa"/>
            <w:shd w:val="clear" w:color="auto" w:fill="auto"/>
            <w:vAlign w:val="center"/>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(please tick)</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1</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2</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3</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4</w:t>
            </w:r>
          </w:p>
        </w:tc>
        <w:tc>
          <w:tcPr>
            <w:tcW w:w="567" w:type="dxa"/>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5</w:t>
            </w: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1</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who young carers are and what responsibilities they may have at home</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2</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what impact caring responsibilities can have on young carers’ physical health, emotional wellbeing and socialisation</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3</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what barriers young carers may face in their education</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4</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to take a proactive approach to identifying young carers</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5</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to meet the needs of young carers as part of my role in the school</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6</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to refer/signpost young carers to other resources such as the school nurse and local young carers service</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7</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know how and when it is appropriate to discuss a pupil’s caring responsibilities with them.</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r w:rsidR="000E53DD" w:rsidRPr="000E53DD" w:rsidTr="002B513B">
        <w:trPr>
          <w:jc w:val="center"/>
        </w:trPr>
        <w:tc>
          <w:tcPr>
            <w:tcW w:w="562" w:type="dxa"/>
            <w:shd w:val="clear" w:color="auto" w:fill="auto"/>
          </w:tcPr>
          <w:p w:rsidR="000E53DD" w:rsidRPr="00A25D92" w:rsidRDefault="000E53DD" w:rsidP="00A25D92">
            <w:pPr>
              <w:spacing w:beforeLines="20" w:before="48" w:afterLines="20" w:after="48"/>
              <w:rPr>
                <w:rFonts w:ascii="Arial" w:hAnsi="Arial" w:cs="Arial"/>
                <w:color w:val="141A37"/>
              </w:rPr>
            </w:pPr>
            <w:r w:rsidRPr="00A25D92">
              <w:rPr>
                <w:rFonts w:ascii="Arial" w:hAnsi="Arial" w:cs="Arial"/>
                <w:color w:val="141A37"/>
              </w:rPr>
              <w:t>8</w:t>
            </w:r>
          </w:p>
        </w:tc>
        <w:tc>
          <w:tcPr>
            <w:tcW w:w="5590" w:type="dxa"/>
            <w:shd w:val="clear" w:color="auto" w:fill="auto"/>
          </w:tcPr>
          <w:p w:rsidR="000E53DD" w:rsidRPr="00A25D92" w:rsidRDefault="000E53DD" w:rsidP="00BE0068">
            <w:pPr>
              <w:spacing w:beforeLines="20" w:before="48" w:afterLines="20" w:after="48"/>
              <w:rPr>
                <w:rFonts w:ascii="Arial" w:hAnsi="Arial" w:cs="Arial"/>
                <w:color w:val="141A37"/>
              </w:rPr>
            </w:pPr>
            <w:r w:rsidRPr="00A25D92">
              <w:rPr>
                <w:rFonts w:ascii="Arial" w:hAnsi="Arial" w:cs="Arial"/>
                <w:color w:val="141A37"/>
              </w:rPr>
              <w:t>I understand the roles and responsibilities of all school staff in identifying and supporting young carers</w:t>
            </w: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c>
          <w:tcPr>
            <w:tcW w:w="567" w:type="dxa"/>
          </w:tcPr>
          <w:p w:rsidR="000E53DD" w:rsidRPr="000E53DD" w:rsidRDefault="000E53DD" w:rsidP="00BE0068">
            <w:pPr>
              <w:rPr>
                <w:rFonts w:ascii="Arial" w:hAnsi="Arial" w:cs="Arial"/>
              </w:rPr>
            </w:pPr>
          </w:p>
        </w:tc>
      </w:tr>
    </w:tbl>
    <w:p w:rsidR="00A871AA" w:rsidRPr="000E53DD" w:rsidRDefault="00A871AA" w:rsidP="00A871AA">
      <w:pPr>
        <w:ind w:left="964" w:right="964"/>
        <w:rPr>
          <w:rFonts w:ascii="Arial" w:hAnsi="Arial" w:cs="Arial"/>
          <w:color w:val="141A37"/>
        </w:rPr>
      </w:pPr>
    </w:p>
    <w:tbl>
      <w:tblPr>
        <w:tblStyle w:val="TableGrid"/>
        <w:tblW w:w="0" w:type="auto"/>
        <w:tblInd w:w="704" w:type="dxa"/>
        <w:tblBorders>
          <w:top w:val="single" w:sz="4" w:space="0" w:color="312783"/>
          <w:left w:val="single" w:sz="4" w:space="0" w:color="312783"/>
          <w:bottom w:val="single" w:sz="4" w:space="0" w:color="312783"/>
          <w:right w:val="single" w:sz="4" w:space="0" w:color="312783"/>
          <w:insideH w:val="single" w:sz="4" w:space="0" w:color="312783"/>
          <w:insideV w:val="single" w:sz="4" w:space="0" w:color="312783"/>
        </w:tblBorders>
        <w:tblLook w:val="04A0" w:firstRow="1" w:lastRow="0" w:firstColumn="1" w:lastColumn="0" w:noHBand="0" w:noVBand="1"/>
      </w:tblPr>
      <w:tblGrid>
        <w:gridCol w:w="9072"/>
      </w:tblGrid>
      <w:tr w:rsidR="000E53DD" w:rsidRPr="000E53DD" w:rsidTr="002B513B">
        <w:tc>
          <w:tcPr>
            <w:tcW w:w="9072" w:type="dxa"/>
          </w:tcPr>
          <w:p w:rsidR="000E53DD" w:rsidRPr="00A25D92" w:rsidRDefault="000E53DD" w:rsidP="00A25D92">
            <w:pPr>
              <w:spacing w:beforeLines="20" w:before="48" w:afterLines="20" w:after="48"/>
              <w:rPr>
                <w:rFonts w:ascii="Arial" w:hAnsi="Arial" w:cs="Arial"/>
                <w:color w:val="141A37"/>
                <w:sz w:val="24"/>
                <w:szCs w:val="24"/>
              </w:rPr>
            </w:pPr>
            <w:r w:rsidRPr="00A25D92">
              <w:rPr>
                <w:rFonts w:ascii="Arial" w:hAnsi="Arial" w:cs="Arial"/>
                <w:color w:val="141A37"/>
                <w:sz w:val="24"/>
                <w:szCs w:val="24"/>
              </w:rPr>
              <w:t>To identify and support young carers effectively I think our school should . . .</w:t>
            </w: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tc>
      </w:tr>
      <w:tr w:rsidR="000E53DD" w:rsidRPr="000E53DD" w:rsidTr="002B513B">
        <w:tc>
          <w:tcPr>
            <w:tcW w:w="9072" w:type="dxa"/>
          </w:tcPr>
          <w:p w:rsidR="000E53DD" w:rsidRPr="00A25D92" w:rsidRDefault="000E53DD" w:rsidP="00A25D92">
            <w:pPr>
              <w:spacing w:beforeLines="20" w:before="48" w:afterLines="20" w:after="48"/>
              <w:rPr>
                <w:rFonts w:ascii="Arial" w:hAnsi="Arial" w:cs="Arial"/>
                <w:color w:val="141A37"/>
                <w:sz w:val="24"/>
                <w:szCs w:val="24"/>
              </w:rPr>
            </w:pPr>
            <w:r w:rsidRPr="00A25D92">
              <w:rPr>
                <w:rFonts w:ascii="Arial" w:hAnsi="Arial" w:cs="Arial"/>
                <w:color w:val="141A37"/>
                <w:sz w:val="24"/>
                <w:szCs w:val="24"/>
              </w:rPr>
              <w:t>A question I have for our school in relation to young carers is . . .</w:t>
            </w: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tc>
      </w:tr>
      <w:tr w:rsidR="000E53DD" w:rsidRPr="000E53DD" w:rsidTr="002B513B">
        <w:tc>
          <w:tcPr>
            <w:tcW w:w="9072" w:type="dxa"/>
          </w:tcPr>
          <w:p w:rsidR="000E53DD" w:rsidRPr="00A25D92" w:rsidRDefault="000E53DD" w:rsidP="00A25D92">
            <w:pPr>
              <w:spacing w:beforeLines="20" w:before="48" w:afterLines="20" w:after="48"/>
              <w:rPr>
                <w:rFonts w:ascii="Arial" w:hAnsi="Arial" w:cs="Arial"/>
                <w:color w:val="141A37"/>
                <w:sz w:val="24"/>
                <w:szCs w:val="24"/>
              </w:rPr>
            </w:pPr>
            <w:r w:rsidRPr="00A25D92">
              <w:rPr>
                <w:rFonts w:ascii="Arial" w:hAnsi="Arial" w:cs="Arial"/>
                <w:color w:val="141A37"/>
                <w:sz w:val="24"/>
                <w:szCs w:val="24"/>
              </w:rPr>
              <w:lastRenderedPageBreak/>
              <w:t>Any further comments you would like to make:</w:t>
            </w: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p w:rsidR="000E53DD" w:rsidRPr="00A25D92" w:rsidRDefault="000E53DD" w:rsidP="00A25D92">
            <w:pPr>
              <w:spacing w:beforeLines="20" w:before="48" w:afterLines="20" w:after="48"/>
              <w:rPr>
                <w:rFonts w:ascii="Arial" w:hAnsi="Arial" w:cs="Arial"/>
                <w:color w:val="141A37"/>
                <w:sz w:val="24"/>
                <w:szCs w:val="24"/>
              </w:rPr>
            </w:pPr>
          </w:p>
        </w:tc>
      </w:tr>
    </w:tbl>
    <w:p w:rsidR="000E53DD" w:rsidRPr="000E53DD" w:rsidRDefault="000E53DD"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F0270C" w:rsidRPr="00CC7E5F" w:rsidRDefault="00F0270C" w:rsidP="000E53DD">
      <w:pPr>
        <w:ind w:left="964" w:right="964"/>
        <w:rPr>
          <w:rFonts w:ascii="Arial" w:hAnsi="Arial" w:cs="Arial"/>
          <w:color w:val="141A37"/>
        </w:rPr>
      </w:pPr>
    </w:p>
    <w:sectPr w:rsidR="00F0270C" w:rsidRPr="00CC7E5F" w:rsidSect="00581F65">
      <w:footerReference w:type="default" r:id="rId7"/>
      <w:headerReference w:type="first" r:id="rId8"/>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44" w:rsidRDefault="00435944" w:rsidP="00F0270C">
      <w:r>
        <w:separator/>
      </w:r>
    </w:p>
  </w:endnote>
  <w:endnote w:type="continuationSeparator" w:id="0">
    <w:p w:rsidR="00435944" w:rsidRDefault="00435944"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44" w:rsidRDefault="00435944" w:rsidP="00F0270C">
      <w:r>
        <w:separator/>
      </w:r>
    </w:p>
  </w:footnote>
  <w:footnote w:type="continuationSeparator" w:id="0">
    <w:p w:rsidR="00435944" w:rsidRDefault="00435944"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33" w:rsidRDefault="00707033">
    <w:pPr>
      <w:pStyle w:val="Header"/>
    </w:pPr>
    <w:r>
      <w:rPr>
        <w:noProof/>
        <w:lang w:eastAsia="en-GB"/>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-316865</wp:posOffset>
          </wp:positionV>
          <wp:extent cx="2776139" cy="814456"/>
          <wp:effectExtent l="0" t="0" r="5715" b="5080"/>
          <wp:wrapTight wrapText="bothSides">
            <wp:wrapPolygon edited="0">
              <wp:start x="0" y="0"/>
              <wp:lineTo x="0" y="21229"/>
              <wp:lineTo x="21496" y="21229"/>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2776139" cy="8144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46595"/>
    <w:rsid w:val="000E53DD"/>
    <w:rsid w:val="002350C4"/>
    <w:rsid w:val="002B513B"/>
    <w:rsid w:val="00327BEB"/>
    <w:rsid w:val="00344CC7"/>
    <w:rsid w:val="003A177F"/>
    <w:rsid w:val="00435944"/>
    <w:rsid w:val="004A72FD"/>
    <w:rsid w:val="00524C34"/>
    <w:rsid w:val="00533165"/>
    <w:rsid w:val="00581F65"/>
    <w:rsid w:val="0063106A"/>
    <w:rsid w:val="00633354"/>
    <w:rsid w:val="006A2E2F"/>
    <w:rsid w:val="00707033"/>
    <w:rsid w:val="0078361E"/>
    <w:rsid w:val="007A2B4D"/>
    <w:rsid w:val="008A3321"/>
    <w:rsid w:val="008D14F9"/>
    <w:rsid w:val="0091100A"/>
    <w:rsid w:val="0094269B"/>
    <w:rsid w:val="00A25D92"/>
    <w:rsid w:val="00A85A33"/>
    <w:rsid w:val="00A871AA"/>
    <w:rsid w:val="00AC52B3"/>
    <w:rsid w:val="00AE05E2"/>
    <w:rsid w:val="00B37A7D"/>
    <w:rsid w:val="00CC7E5F"/>
    <w:rsid w:val="00E346B2"/>
    <w:rsid w:val="00E91FE5"/>
    <w:rsid w:val="00EE1327"/>
    <w:rsid w:val="00EE7A99"/>
    <w:rsid w:val="00F0270C"/>
    <w:rsid w:val="00FE7F80"/>
    <w:rsid w:val="00FF0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903E0D4-82F6-4116-8EDC-B111084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0E53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7EDA-A422-4FDE-AEC3-02E368F6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2020-04-02T13:58:00Z</dcterms:created>
  <dcterms:modified xsi:type="dcterms:W3CDTF">2020-04-02T13:58:00Z</dcterms:modified>
</cp:coreProperties>
</file>