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35" w:rsidRDefault="00A26835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Other Support Available: Case Study 3</w:t>
      </w:r>
    </w:p>
    <w:p w:rsidR="00A26835" w:rsidRDefault="00A26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many cases a referral to your local young carers service is the best course of action. However other support is available either in conjunction with a referral or instead of one. This could be due to the family not </w:t>
      </w: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giving consent or the scenario not fitting with local eligibility criteria.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Example of a family: </w:t>
      </w:r>
    </w:p>
    <w:p w:rsidR="00A26835" w:rsidRDefault="00A26835">
      <w:pPr>
        <w:ind w:left="36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Abdul is 11 years old. </w:t>
      </w:r>
    </w:p>
    <w:p w:rsidR="00A26835" w:rsidRDefault="00A26835">
      <w:pPr>
        <w:ind w:left="36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His 9 year old brother has ADHD &amp; autism. </w:t>
      </w:r>
    </w:p>
    <w:p w:rsidR="00A26835" w:rsidRDefault="00A26835">
      <w:pPr>
        <w:ind w:left="36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Dad isn’t on the scene but mum provides a lot of support for her younger son as well her mother who has MS. She also runs her own hairdressing business.</w:t>
      </w:r>
    </w:p>
    <w:p w:rsidR="00A26835" w:rsidRDefault="00A26835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Abdul has a poor lateness record at school and mum can also be late picking him up.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YC service eligibility </w:t>
      </w:r>
    </w:p>
    <w:p w:rsidR="00A26835" w:rsidRDefault="00A268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criteria for accepting referrals:</w:t>
      </w:r>
    </w:p>
    <w:p w:rsidR="00A26835" w:rsidRDefault="00A26835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Supports ages 5 - 18; after 18 they can move into in-house adult carers support</w:t>
      </w:r>
    </w:p>
    <w:p w:rsidR="00A26835" w:rsidRDefault="00A26835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Young carers who are providing large amounts of personal and/or emotional care. </w:t>
      </w:r>
    </w:p>
    <w:p w:rsidR="00A26835" w:rsidRDefault="00A26835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Any young carers being significantly affected by a caring situation, e.g. missing school, poor performance, health problems and bullying.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Your thoughts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Question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think that Abdul is a young carer?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think that a referral to your local young carer service would be appropriate?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need more information to make a decision? What information do you need?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>Regardless of whether you make a referral, what other support may be appropriate in this case?</w:t>
      </w: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6835" w:rsidRDefault="00A26835">
      <w:pPr>
        <w:rPr>
          <w:color w:val="auto"/>
          <w:kern w:val="0"/>
          <w:sz w:val="24"/>
          <w:szCs w:val="24"/>
        </w:rPr>
      </w:pPr>
    </w:p>
    <w:p w:rsidR="00A26835" w:rsidRDefault="00A26835">
      <w:pPr>
        <w:overflowPunct/>
        <w:rPr>
          <w:color w:val="auto"/>
          <w:kern w:val="0"/>
          <w:sz w:val="24"/>
          <w:szCs w:val="24"/>
        </w:rPr>
        <w:sectPr w:rsidR="00A268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2FEE" w:rsidRDefault="00A26835" w:rsidP="00A26835">
      <w:r>
        <w:rPr>
          <w:rFonts w:ascii="Arial" w:hAnsi="Arial" w:cs="Arial"/>
          <w:sz w:val="32"/>
          <w:szCs w:val="32"/>
        </w:rPr>
        <w:t>How would you go about getting any more information?</w:t>
      </w:r>
    </w:p>
    <w:sectPr w:rsidR="00D12FEE" w:rsidSect="00A2683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6835"/>
    <w:rsid w:val="00A26835"/>
    <w:rsid w:val="00A5079F"/>
    <w:rsid w:val="00D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09E415-F22E-4634-95BA-4591EB1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Kirby</dc:creator>
  <cp:keywords/>
  <dc:description/>
  <cp:lastModifiedBy>Gill Kirby</cp:lastModifiedBy>
  <cp:revision>2</cp:revision>
  <dcterms:created xsi:type="dcterms:W3CDTF">2020-04-06T14:14:00Z</dcterms:created>
  <dcterms:modified xsi:type="dcterms:W3CDTF">2020-04-06T14:14:00Z</dcterms:modified>
</cp:coreProperties>
</file>